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7C176" w14:textId="77777777"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41C2CBDF" w14:textId="77777777"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F6339B0" w14:textId="77777777"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D785BB" w14:textId="77777777"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B035EC0" w14:textId="77777777"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AE3BF5" w14:textId="77777777" w:rsidR="00414914" w:rsidRDefault="00414914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68B4BB" w14:textId="77777777" w:rsidR="00CA5A9A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A7C970" w14:textId="5B56BB9F" w:rsidR="00CD3925" w:rsidRPr="00CA5A9A" w:rsidRDefault="00CD3925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A9A">
        <w:rPr>
          <w:rFonts w:ascii="Times New Roman" w:eastAsia="Times New Roman" w:hAnsi="Times New Roman" w:cs="Times New Roman"/>
          <w:b/>
          <w:sz w:val="28"/>
          <w:szCs w:val="28"/>
        </w:rPr>
        <w:t>ОБЛАСТЬ АККРЕДИТАЦИИ</w:t>
      </w:r>
    </w:p>
    <w:p w14:paraId="18E79BFE" w14:textId="77777777" w:rsidR="00F86D15" w:rsidRPr="00CD2DA2" w:rsidRDefault="00F86D15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4C30DB5" w14:textId="24D9C2AF" w:rsidR="00CD3925" w:rsidRPr="005D2AB6" w:rsidRDefault="00CA5A9A" w:rsidP="00711514">
      <w:pPr>
        <w:pStyle w:val="a3"/>
        <w:jc w:val="center"/>
        <w:rPr>
          <w:rFonts w:eastAsiaTheme="minorHAnsi"/>
          <w:sz w:val="24"/>
          <w:szCs w:val="24"/>
          <w:lang w:eastAsia="en-US"/>
        </w:rPr>
      </w:pPr>
      <w:r w:rsidRPr="005D2AB6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F61D" wp14:editId="310EBA42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6192715" cy="5610"/>
                <wp:effectExtent l="0" t="0" r="36830" b="330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715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744E9F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4pt,16.15pt" to="92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" strokecolor="black [3040]">
                <w10:wrap anchorx="margin"/>
              </v:line>
            </w:pict>
          </mc:Fallback>
        </mc:AlternateContent>
      </w:r>
      <w:r w:rsidR="00F97A0F" w:rsidRPr="005D2AB6">
        <w:rPr>
          <w:rFonts w:eastAsiaTheme="minorHAnsi"/>
          <w:sz w:val="24"/>
          <w:szCs w:val="24"/>
          <w:lang w:eastAsia="en-US"/>
        </w:rPr>
        <w:t>Акционерное общество «Теккноу» (АО «Теккноу»)</w:t>
      </w:r>
    </w:p>
    <w:p w14:paraId="39F1BA03" w14:textId="77D52045" w:rsidR="00CD3925" w:rsidRPr="000F1418" w:rsidRDefault="00CD3925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0F14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наименование юридического лица или фамилия, имя и отчество (в случае, если имеется) индивидуального предпринимателя</w:t>
      </w:r>
    </w:p>
    <w:p w14:paraId="0979D617" w14:textId="7BFBABFA" w:rsidR="00CD3925" w:rsidRPr="000F1418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CA5A9A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217FD" wp14:editId="5D4B5F91">
                <wp:simplePos x="0" y="0"/>
                <wp:positionH relativeFrom="margin">
                  <wp:posOffset>-1270</wp:posOffset>
                </wp:positionH>
                <wp:positionV relativeFrom="paragraph">
                  <wp:posOffset>193574</wp:posOffset>
                </wp:positionV>
                <wp:extent cx="6192715" cy="5610"/>
                <wp:effectExtent l="0" t="0" r="36830" b="3302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715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549160F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5.25pt" to="487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" strokecolor="black [3040]">
                <w10:wrap anchorx="margin"/>
              </v:line>
            </w:pict>
          </mc:Fallback>
        </mc:AlternateContent>
      </w:r>
      <w:r w:rsidR="00F97A0F" w:rsidRPr="00CA5A9A">
        <w:rPr>
          <w:rFonts w:ascii="Times New Roman" w:hAnsi="Times New Roman" w:cs="Times New Roman"/>
          <w:sz w:val="24"/>
          <w:szCs w:val="24"/>
        </w:rPr>
        <w:t xml:space="preserve">196066, РФ, г. </w:t>
      </w:r>
      <w:r w:rsidR="00366E3F" w:rsidRPr="00CA5A9A">
        <w:rPr>
          <w:rFonts w:ascii="Times New Roman" w:hAnsi="Times New Roman" w:cs="Times New Roman"/>
          <w:sz w:val="24"/>
          <w:szCs w:val="24"/>
        </w:rPr>
        <w:t>Санкт-Петербург, Московский пр.</w:t>
      </w:r>
      <w:r w:rsidRPr="00CA5A9A">
        <w:rPr>
          <w:rFonts w:ascii="Times New Roman" w:hAnsi="Times New Roman" w:cs="Times New Roman"/>
          <w:sz w:val="24"/>
          <w:szCs w:val="24"/>
        </w:rPr>
        <w:t>, д.</w:t>
      </w:r>
      <w:r w:rsidR="00366E3F" w:rsidRPr="00CA5A9A">
        <w:rPr>
          <w:rFonts w:ascii="Times New Roman" w:hAnsi="Times New Roman" w:cs="Times New Roman"/>
          <w:sz w:val="24"/>
          <w:szCs w:val="24"/>
        </w:rPr>
        <w:t xml:space="preserve"> </w:t>
      </w:r>
      <w:r w:rsidR="00F97A0F" w:rsidRPr="00CA5A9A">
        <w:rPr>
          <w:rFonts w:ascii="Times New Roman" w:hAnsi="Times New Roman" w:cs="Times New Roman"/>
          <w:sz w:val="24"/>
          <w:szCs w:val="24"/>
        </w:rPr>
        <w:t>212</w:t>
      </w:r>
      <w:r w:rsidRPr="00CA5A9A">
        <w:rPr>
          <w:rFonts w:ascii="Times New Roman" w:hAnsi="Times New Roman" w:cs="Times New Roman"/>
          <w:sz w:val="24"/>
          <w:szCs w:val="24"/>
        </w:rPr>
        <w:t>, литер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A5A9A">
        <w:rPr>
          <w:rFonts w:ascii="Times New Roman" w:hAnsi="Times New Roman" w:cs="Times New Roman"/>
          <w:sz w:val="24"/>
          <w:szCs w:val="24"/>
        </w:rPr>
        <w:t>А,</w:t>
      </w:r>
      <w:r w:rsidR="00F97A0F" w:rsidRPr="00CA5A9A">
        <w:rPr>
          <w:rFonts w:ascii="Times New Roman" w:hAnsi="Times New Roman" w:cs="Times New Roman"/>
          <w:sz w:val="24"/>
          <w:szCs w:val="24"/>
        </w:rPr>
        <w:t xml:space="preserve"> оф</w:t>
      </w:r>
      <w:r w:rsidRPr="00CA5A9A">
        <w:rPr>
          <w:rFonts w:ascii="Times New Roman" w:hAnsi="Times New Roman" w:cs="Times New Roman"/>
          <w:sz w:val="24"/>
          <w:szCs w:val="24"/>
        </w:rPr>
        <w:t>ис</w:t>
      </w:r>
      <w:r w:rsidR="00F97A0F" w:rsidRPr="00CA5A9A">
        <w:rPr>
          <w:rFonts w:ascii="Times New Roman" w:hAnsi="Times New Roman" w:cs="Times New Roman"/>
          <w:sz w:val="24"/>
          <w:szCs w:val="24"/>
        </w:rPr>
        <w:t xml:space="preserve"> 0012</w:t>
      </w:r>
      <w:r w:rsidR="00854A7E" w:rsidRPr="00CA5A9A">
        <w:rPr>
          <w:rFonts w:ascii="Times New Roman" w:hAnsi="Times New Roman" w:cs="Times New Roman"/>
          <w:sz w:val="24"/>
          <w:szCs w:val="24"/>
        </w:rPr>
        <w:t>;</w:t>
      </w:r>
      <w:r w:rsidR="00854A7E">
        <w:rPr>
          <w:rFonts w:ascii="Times New Roman" w:hAnsi="Times New Roman" w:cs="Times New Roman"/>
          <w:sz w:val="24"/>
          <w:szCs w:val="24"/>
          <w:u w:val="single"/>
        </w:rPr>
        <w:br/>
      </w:r>
      <w:r w:rsidR="00CD3925" w:rsidRPr="000F14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адрес места осуществления деятельности</w:t>
      </w:r>
    </w:p>
    <w:p w14:paraId="2216F165" w14:textId="55243E9B" w:rsidR="00CB581C" w:rsidRPr="00CA5A9A" w:rsidRDefault="00CB581C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A9A">
        <w:rPr>
          <w:rFonts w:ascii="Times New Roman" w:eastAsia="Times New Roman" w:hAnsi="Times New Roman" w:cs="Times New Roman"/>
          <w:sz w:val="24"/>
          <w:szCs w:val="24"/>
        </w:rPr>
        <w:t>Поверка средств измерений</w:t>
      </w:r>
    </w:p>
    <w:p w14:paraId="7B9A3853" w14:textId="1D0331F4" w:rsidR="00CA5A9A" w:rsidRPr="005D2AB6" w:rsidRDefault="00E4146E" w:rsidP="00E4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AB6">
        <w:rPr>
          <w:rFonts w:ascii="Times New Roman" w:eastAsia="Times New Roman" w:hAnsi="Times New Roman" w:cs="Times New Roman"/>
          <w:sz w:val="24"/>
          <w:szCs w:val="24"/>
        </w:rPr>
        <w:t>ДХЛ</w:t>
      </w:r>
    </w:p>
    <w:p w14:paraId="7C21CB75" w14:textId="20E71660" w:rsidR="00037468" w:rsidRDefault="00CA5A9A" w:rsidP="0071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5A9A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2EB3C" wp14:editId="37B648CD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192715" cy="5610"/>
                <wp:effectExtent l="0" t="0" r="36830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715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line w14:anchorId="001D4F97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6.4pt,1.45pt" to="92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" strokecolor="black [3040]">
                <w10:wrap anchorx="margin"/>
              </v:line>
            </w:pict>
          </mc:Fallback>
        </mc:AlternateContent>
      </w:r>
      <w:r w:rsidR="00E4146E">
        <w:rPr>
          <w:rFonts w:ascii="Times New Roman" w:eastAsia="Times New Roman" w:hAnsi="Times New Roman" w:cs="Times New Roman"/>
          <w:sz w:val="16"/>
          <w:szCs w:val="16"/>
        </w:rPr>
        <w:t xml:space="preserve">условный </w:t>
      </w:r>
      <w:r>
        <w:rPr>
          <w:rFonts w:ascii="Times New Roman" w:eastAsia="Times New Roman" w:hAnsi="Times New Roman" w:cs="Times New Roman"/>
          <w:sz w:val="16"/>
          <w:szCs w:val="16"/>
        </w:rPr>
        <w:t>ш</w:t>
      </w:r>
      <w:r w:rsidR="00E4146E">
        <w:rPr>
          <w:rFonts w:ascii="Times New Roman" w:eastAsia="Times New Roman" w:hAnsi="Times New Roman" w:cs="Times New Roman"/>
          <w:sz w:val="16"/>
          <w:szCs w:val="16"/>
        </w:rPr>
        <w:t>ифр знака поверки</w:t>
      </w:r>
    </w:p>
    <w:p w14:paraId="37874862" w14:textId="1224B1A4" w:rsidR="00D65E29" w:rsidRDefault="00D65E29" w:rsidP="00711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2126"/>
        <w:gridCol w:w="2268"/>
        <w:gridCol w:w="1276"/>
      </w:tblGrid>
      <w:tr w:rsidR="00DD16FC" w14:paraId="21E923FF" w14:textId="77777777" w:rsidTr="00C20C41">
        <w:trPr>
          <w:tblHeader/>
        </w:trPr>
        <w:tc>
          <w:tcPr>
            <w:tcW w:w="562" w:type="dxa"/>
            <w:vMerge w:val="restart"/>
          </w:tcPr>
          <w:p w14:paraId="2B36CC29" w14:textId="1E39E581" w:rsidR="00DD16FC" w:rsidRPr="00DD16FC" w:rsidRDefault="00DD16FC" w:rsidP="00C87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0430DEB" w14:textId="0B1EAE17" w:rsidR="00DD16FC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 w:val="restart"/>
          </w:tcPr>
          <w:p w14:paraId="5779E615" w14:textId="23D45386" w:rsidR="00DD16FC" w:rsidRPr="00C87EC9" w:rsidRDefault="00D90487" w:rsidP="009E7F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D16FC" w:rsidRPr="00F97A0F">
              <w:rPr>
                <w:rFonts w:ascii="Times New Roman" w:hAnsi="Times New Roman" w:cs="Times New Roman"/>
                <w:sz w:val="24"/>
                <w:szCs w:val="24"/>
              </w:rPr>
              <w:t>ип (группа)</w:t>
            </w:r>
            <w:r w:rsidR="00DD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6FC" w:rsidRPr="00F97A0F">
              <w:rPr>
                <w:rFonts w:ascii="Times New Roman" w:hAnsi="Times New Roman" w:cs="Times New Roman"/>
                <w:sz w:val="24"/>
                <w:szCs w:val="24"/>
              </w:rPr>
              <w:t>средств измерений</w:t>
            </w:r>
          </w:p>
        </w:tc>
        <w:tc>
          <w:tcPr>
            <w:tcW w:w="4394" w:type="dxa"/>
            <w:gridSpan w:val="2"/>
            <w:vAlign w:val="center"/>
          </w:tcPr>
          <w:p w14:paraId="195CEE79" w14:textId="27E76BD2" w:rsidR="00DD16FC" w:rsidRPr="00C87EC9" w:rsidRDefault="00DD16FC" w:rsidP="00D904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Метрологические требования</w:t>
            </w:r>
          </w:p>
        </w:tc>
        <w:tc>
          <w:tcPr>
            <w:tcW w:w="1276" w:type="dxa"/>
            <w:vMerge w:val="restart"/>
          </w:tcPr>
          <w:p w14:paraId="1D355420" w14:textId="124006A2" w:rsidR="00DD16FC" w:rsidRPr="00C87EC9" w:rsidRDefault="00DD16FC" w:rsidP="009E7F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4530" w14:paraId="5570D190" w14:textId="77777777" w:rsidTr="009E7F5B">
        <w:trPr>
          <w:tblHeader/>
        </w:trPr>
        <w:tc>
          <w:tcPr>
            <w:tcW w:w="562" w:type="dxa"/>
            <w:vMerge/>
          </w:tcPr>
          <w:p w14:paraId="0816B559" w14:textId="77777777" w:rsidR="00DD16FC" w:rsidRPr="00C87EC9" w:rsidRDefault="00DD16FC" w:rsidP="00C87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vMerge/>
          </w:tcPr>
          <w:p w14:paraId="6A37C449" w14:textId="77777777" w:rsidR="00DD16FC" w:rsidRPr="00C87EC9" w:rsidRDefault="00DD16FC" w:rsidP="00C87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vMerge/>
          </w:tcPr>
          <w:p w14:paraId="7872241F" w14:textId="77777777" w:rsidR="00DD16FC" w:rsidRPr="00C87EC9" w:rsidRDefault="00DD16FC" w:rsidP="00C87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14:paraId="4DE09FEA" w14:textId="74202CC8" w:rsidR="00DD16FC" w:rsidRPr="00C87EC9" w:rsidRDefault="00DD16FC" w:rsidP="009E7F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иапазон измерений</w:t>
            </w:r>
          </w:p>
        </w:tc>
        <w:tc>
          <w:tcPr>
            <w:tcW w:w="2268" w:type="dxa"/>
          </w:tcPr>
          <w:p w14:paraId="3D63A827" w14:textId="747B976A" w:rsidR="00DD16FC" w:rsidRPr="00C87EC9" w:rsidRDefault="00DD16FC" w:rsidP="009E7F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975E8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погрешность и </w:t>
            </w:r>
            <w:r w:rsidR="00C20C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5E8">
              <w:rPr>
                <w:rFonts w:ascii="Times New Roman" w:hAnsi="Times New Roman" w:cs="Times New Roman"/>
                <w:sz w:val="24"/>
                <w:szCs w:val="24"/>
              </w:rPr>
              <w:t>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5E8">
              <w:rPr>
                <w:rFonts w:ascii="Times New Roman" w:hAnsi="Times New Roman" w:cs="Times New Roman"/>
                <w:sz w:val="24"/>
                <w:szCs w:val="24"/>
              </w:rPr>
              <w:t>неопределенность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(класс, разряд)</w:t>
            </w:r>
          </w:p>
        </w:tc>
        <w:tc>
          <w:tcPr>
            <w:tcW w:w="1276" w:type="dxa"/>
            <w:vMerge/>
          </w:tcPr>
          <w:p w14:paraId="3336B955" w14:textId="77777777" w:rsidR="00DD16FC" w:rsidRPr="00C87EC9" w:rsidRDefault="00DD16FC" w:rsidP="00C87E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D2AB6" w14:paraId="5DD55B80" w14:textId="77777777" w:rsidTr="00C20C41">
        <w:trPr>
          <w:tblHeader/>
        </w:trPr>
        <w:tc>
          <w:tcPr>
            <w:tcW w:w="562" w:type="dxa"/>
          </w:tcPr>
          <w:p w14:paraId="6424596D" w14:textId="3032CB1B" w:rsidR="00C87EC9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1879BD0" w14:textId="17CDD586" w:rsidR="00C87EC9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A716603" w14:textId="13C61367" w:rsidR="00C87EC9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B6346B2" w14:textId="326E523C" w:rsidR="00C87EC9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A9C110E" w14:textId="75A78360" w:rsidR="00C87EC9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46F944" w14:textId="3D041662" w:rsidR="00C87EC9" w:rsidRPr="00DD16FC" w:rsidRDefault="00DD16FC" w:rsidP="00DD16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6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AB6" w14:paraId="18B8C34B" w14:textId="77777777" w:rsidTr="00C20C41">
        <w:tc>
          <w:tcPr>
            <w:tcW w:w="562" w:type="dxa"/>
          </w:tcPr>
          <w:p w14:paraId="68FDC7D9" w14:textId="4811B844" w:rsidR="00C033C5" w:rsidRPr="00C033C5" w:rsidRDefault="00C033C5" w:rsidP="00C033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AE8ACF7" w14:textId="017276F6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давления, вакуумные измерения</w:t>
            </w:r>
          </w:p>
        </w:tc>
        <w:tc>
          <w:tcPr>
            <w:tcW w:w="2127" w:type="dxa"/>
          </w:tcPr>
          <w:p w14:paraId="7B407776" w14:textId="2DC4CCDB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Манометры, вакуум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3C4B">
              <w:rPr>
                <w:rFonts w:ascii="Times New Roman" w:hAnsi="Times New Roman" w:cs="Times New Roman"/>
                <w:sz w:val="24"/>
                <w:szCs w:val="24"/>
              </w:rPr>
              <w:t>етры, мановакуумметры показывающие, манометры цифровые</w:t>
            </w:r>
          </w:p>
        </w:tc>
        <w:tc>
          <w:tcPr>
            <w:tcW w:w="2126" w:type="dxa"/>
          </w:tcPr>
          <w:p w14:paraId="71F3B723" w14:textId="77777777" w:rsidR="00C033C5" w:rsidRDefault="00C033C5" w:rsidP="00C03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(- 0,1…120) МПа</w:t>
            </w:r>
          </w:p>
          <w:p w14:paraId="2DC5A1CB" w14:textId="77777777" w:rsidR="00C033C5" w:rsidRDefault="00C033C5" w:rsidP="00C03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7206" w14:textId="77777777" w:rsidR="00F8657D" w:rsidRDefault="00C033C5" w:rsidP="00C03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33F442" w14:textId="20AE0DD9" w:rsidR="00C033C5" w:rsidRDefault="00F8657D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(- 0,1…120) МПа</w:t>
            </w:r>
          </w:p>
        </w:tc>
        <w:tc>
          <w:tcPr>
            <w:tcW w:w="2268" w:type="dxa"/>
          </w:tcPr>
          <w:p w14:paraId="591CB476" w14:textId="77777777" w:rsidR="00C033C5" w:rsidRPr="006F42ED" w:rsidRDefault="00C033C5" w:rsidP="00C033C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 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0,6; 1,0; 1,5; 2,5; 4,0</w:t>
            </w:r>
          </w:p>
          <w:p w14:paraId="5056041D" w14:textId="77777777" w:rsidR="00F8657D" w:rsidRDefault="00F8657D" w:rsidP="00C03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74B3" w14:textId="10712976" w:rsidR="00C033C5" w:rsidRDefault="00F8657D" w:rsidP="00F86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 %</w:t>
            </w:r>
          </w:p>
        </w:tc>
        <w:tc>
          <w:tcPr>
            <w:tcW w:w="1276" w:type="dxa"/>
          </w:tcPr>
          <w:p w14:paraId="303FC015" w14:textId="77777777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5D2AB6" w14:paraId="40D18BA7" w14:textId="77777777" w:rsidTr="00C20C41">
        <w:tc>
          <w:tcPr>
            <w:tcW w:w="562" w:type="dxa"/>
          </w:tcPr>
          <w:p w14:paraId="0328C9AD" w14:textId="01FF4390" w:rsidR="00C033C5" w:rsidRPr="00C033C5" w:rsidRDefault="00C033C5" w:rsidP="00C033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ECD9284" w14:textId="4D484E37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давления, вакуумные измерения</w:t>
            </w:r>
          </w:p>
        </w:tc>
        <w:tc>
          <w:tcPr>
            <w:tcW w:w="2127" w:type="dxa"/>
          </w:tcPr>
          <w:p w14:paraId="3F7AB34A" w14:textId="3D43FDCA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Преобразователи давления измерительные, датчики давления, измерители давления, преобразователи измерительные давления.</w:t>
            </w:r>
          </w:p>
        </w:tc>
        <w:tc>
          <w:tcPr>
            <w:tcW w:w="2126" w:type="dxa"/>
          </w:tcPr>
          <w:p w14:paraId="613CE67D" w14:textId="746C0FF0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(- 0,1…100) МПа</w:t>
            </w:r>
          </w:p>
        </w:tc>
        <w:tc>
          <w:tcPr>
            <w:tcW w:w="2268" w:type="dxa"/>
          </w:tcPr>
          <w:p w14:paraId="7863239F" w14:textId="70AC570E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 %</w:t>
            </w:r>
          </w:p>
        </w:tc>
        <w:tc>
          <w:tcPr>
            <w:tcW w:w="1276" w:type="dxa"/>
          </w:tcPr>
          <w:p w14:paraId="0E5A7F47" w14:textId="77777777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5D2AB6" w14:paraId="058F364E" w14:textId="77777777" w:rsidTr="00C20C41">
        <w:tc>
          <w:tcPr>
            <w:tcW w:w="562" w:type="dxa"/>
          </w:tcPr>
          <w:p w14:paraId="41E75CBC" w14:textId="38CF8EAE" w:rsidR="00C033C5" w:rsidRPr="00C033C5" w:rsidRDefault="00C033C5" w:rsidP="00C033C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DD74AE" w14:textId="0D25EBF1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давления, вакуумные измерения</w:t>
            </w:r>
          </w:p>
        </w:tc>
        <w:tc>
          <w:tcPr>
            <w:tcW w:w="2127" w:type="dxa"/>
          </w:tcPr>
          <w:p w14:paraId="41D235FD" w14:textId="1E94B171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>Калибраторы давления,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46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давления калибраторов многофункциональных</w:t>
            </w:r>
          </w:p>
        </w:tc>
        <w:tc>
          <w:tcPr>
            <w:tcW w:w="2126" w:type="dxa"/>
          </w:tcPr>
          <w:p w14:paraId="6DE61B67" w14:textId="77777777" w:rsidR="001757AA" w:rsidRDefault="001757AA" w:rsidP="005D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(- 0,1…120) МПа </w:t>
            </w:r>
          </w:p>
          <w:p w14:paraId="78C7828B" w14:textId="77777777" w:rsidR="001757AA" w:rsidRDefault="001757AA" w:rsidP="005D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0EED" w14:textId="77777777" w:rsidR="001757AA" w:rsidRDefault="001757AA" w:rsidP="005D2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E11A3" w14:textId="2FB61EC7" w:rsidR="00C033C5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(- 0,1…100) МПа</w:t>
            </w:r>
          </w:p>
        </w:tc>
        <w:tc>
          <w:tcPr>
            <w:tcW w:w="2268" w:type="dxa"/>
          </w:tcPr>
          <w:p w14:paraId="660D7A6C" w14:textId="77777777" w:rsidR="001757AA" w:rsidRDefault="001757AA" w:rsidP="0054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 %</w:t>
            </w:r>
          </w:p>
          <w:p w14:paraId="5DBE17E4" w14:textId="77777777" w:rsidR="001757AA" w:rsidRDefault="001757AA" w:rsidP="0054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7752D" w14:textId="2E1E5C0D" w:rsidR="00C033C5" w:rsidRDefault="00C033C5" w:rsidP="0054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  <w:r w:rsidRPr="00FF5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,0)</w:t>
            </w:r>
            <w:r w:rsidR="0054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40472CD1" w14:textId="77777777" w:rsidR="00C033C5" w:rsidRDefault="00C033C5" w:rsidP="00C033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5D2AB6" w14:paraId="2A6D97F9" w14:textId="77777777" w:rsidTr="00C20C41">
        <w:tc>
          <w:tcPr>
            <w:tcW w:w="562" w:type="dxa"/>
          </w:tcPr>
          <w:p w14:paraId="622302C9" w14:textId="098E7C79" w:rsidR="005D2AB6" w:rsidRPr="00C033C5" w:rsidRDefault="005D2AB6" w:rsidP="005D2A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42EB88D" w14:textId="6F87BFEA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Теплофизические и температурные измерения</w:t>
            </w:r>
          </w:p>
        </w:tc>
        <w:tc>
          <w:tcPr>
            <w:tcW w:w="2127" w:type="dxa"/>
          </w:tcPr>
          <w:p w14:paraId="0325B329" w14:textId="77777777" w:rsidR="005D2AB6" w:rsidRPr="00AC7792" w:rsidRDefault="005D2AB6" w:rsidP="005D2AB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Пирометры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термометры инфракрасные,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радиационные</w:t>
            </w:r>
            <w:r w:rsidRPr="00AC7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56D507" w14:textId="77777777" w:rsidR="005D2AB6" w:rsidRDefault="005D2AB6" w:rsidP="005D2AB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тепловизоры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тепловизионные камеры</w:t>
            </w:r>
            <w:r w:rsidRPr="00AC7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6AE9C4" w14:textId="16376309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ультиметры со встроенной </w:t>
            </w:r>
            <w:proofErr w:type="spellStart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>тепловизионной</w:t>
            </w:r>
            <w:proofErr w:type="spellEnd"/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 камерой</w:t>
            </w:r>
          </w:p>
        </w:tc>
        <w:tc>
          <w:tcPr>
            <w:tcW w:w="2126" w:type="dxa"/>
          </w:tcPr>
          <w:p w14:paraId="65DF138E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(- 40…3000) °С</w:t>
            </w:r>
          </w:p>
          <w:p w14:paraId="39FE0CC6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(- 20…3000) °С</w:t>
            </w:r>
          </w:p>
          <w:p w14:paraId="623CC7C4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(- 10…200) °С</w:t>
            </w:r>
          </w:p>
          <w:p w14:paraId="0396D774" w14:textId="77777777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</w:tcPr>
          <w:p w14:paraId="50C8A11D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± (1…45) °С</w:t>
            </w:r>
          </w:p>
          <w:p w14:paraId="3BD9B97D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± (1…120) °С</w:t>
            </w:r>
          </w:p>
          <w:p w14:paraId="2AADD617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 ± (5…10) °С</w:t>
            </w:r>
          </w:p>
          <w:p w14:paraId="4CD4290C" w14:textId="77777777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276" w:type="dxa"/>
          </w:tcPr>
          <w:p w14:paraId="02379C23" w14:textId="77777777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5D2AB6" w14:paraId="0515BBDA" w14:textId="77777777" w:rsidTr="00C20C41">
        <w:tc>
          <w:tcPr>
            <w:tcW w:w="562" w:type="dxa"/>
          </w:tcPr>
          <w:p w14:paraId="496BFA35" w14:textId="3A49E28F" w:rsidR="005D2AB6" w:rsidRPr="00C033C5" w:rsidRDefault="005D2AB6" w:rsidP="005D2A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E6AB06D" w14:textId="67C04828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ческих и магнитных величин</w:t>
            </w:r>
          </w:p>
        </w:tc>
        <w:tc>
          <w:tcPr>
            <w:tcW w:w="2127" w:type="dxa"/>
          </w:tcPr>
          <w:p w14:paraId="6DFF1206" w14:textId="14CCF12E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9D1680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токоизмерительные, клещи электроизмерительные</w:t>
            </w:r>
          </w:p>
        </w:tc>
        <w:tc>
          <w:tcPr>
            <w:tcW w:w="2126" w:type="dxa"/>
          </w:tcPr>
          <w:p w14:paraId="154D4017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00) А</w:t>
            </w:r>
          </w:p>
          <w:p w14:paraId="4FA065AE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~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…20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00) А</w:t>
            </w:r>
          </w:p>
          <w:p w14:paraId="5769AE4F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 кГц</w:t>
            </w:r>
          </w:p>
          <w:p w14:paraId="0C50EE56" w14:textId="77777777" w:rsidR="005D2AB6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1000) В</w:t>
            </w:r>
          </w:p>
          <w:p w14:paraId="17D4005C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~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1000) В</w:t>
            </w:r>
          </w:p>
          <w:p w14:paraId="3B1E75DB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 МГц</w:t>
            </w:r>
          </w:p>
          <w:p w14:paraId="1A9C2163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  <w:p w14:paraId="72B989BC" w14:textId="77777777" w:rsidR="005D2AB6" w:rsidRPr="00491D4E" w:rsidRDefault="005D2AB6" w:rsidP="005D2AB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пФ…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  <w:p w14:paraId="6D635482" w14:textId="52E5E908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1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Гц</w:t>
            </w:r>
          </w:p>
        </w:tc>
        <w:tc>
          <w:tcPr>
            <w:tcW w:w="2268" w:type="dxa"/>
          </w:tcPr>
          <w:p w14:paraId="5929BBEF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1…</w:t>
            </w:r>
            <w:r w:rsidRPr="00491D4E">
              <w:rPr>
                <w:color w:val="auto"/>
              </w:rPr>
              <w:t>15) %</w:t>
            </w:r>
          </w:p>
          <w:p w14:paraId="311BAC79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1…</w:t>
            </w:r>
            <w:r w:rsidRPr="00491D4E">
              <w:rPr>
                <w:color w:val="auto"/>
              </w:rPr>
              <w:t>15) %</w:t>
            </w:r>
          </w:p>
          <w:p w14:paraId="0DB45FF9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14:paraId="5BD287E8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</w:t>
            </w:r>
            <w:r>
              <w:rPr>
                <w:color w:val="auto"/>
              </w:rPr>
              <w:t>0,1…</w:t>
            </w:r>
            <w:r w:rsidRPr="00491D4E">
              <w:rPr>
                <w:color w:val="auto"/>
              </w:rPr>
              <w:t>10) %</w:t>
            </w:r>
          </w:p>
          <w:p w14:paraId="36B4AED1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(0,8…10) %</w:t>
            </w:r>
          </w:p>
          <w:p w14:paraId="4CA3521B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14:paraId="3091A8E8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(0,</w:t>
            </w:r>
            <w:r w:rsidRPr="000F643A">
              <w:rPr>
                <w:color w:val="auto"/>
              </w:rPr>
              <w:t>5</w:t>
            </w:r>
            <w:r>
              <w:rPr>
                <w:color w:val="auto"/>
              </w:rPr>
              <w:t>…</w:t>
            </w:r>
            <w:r w:rsidRPr="00491D4E">
              <w:rPr>
                <w:color w:val="auto"/>
              </w:rPr>
              <w:t>10) %</w:t>
            </w:r>
          </w:p>
          <w:p w14:paraId="5F09909D" w14:textId="77777777" w:rsidR="005D2AB6" w:rsidRPr="00491D4E" w:rsidRDefault="005D2AB6" w:rsidP="005D2AB6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491D4E">
              <w:rPr>
                <w:color w:val="auto"/>
              </w:rPr>
              <w:t>ПГ± (1</w:t>
            </w:r>
            <w:r>
              <w:rPr>
                <w:color w:val="auto"/>
              </w:rPr>
              <w:t>…</w:t>
            </w:r>
            <w:r w:rsidRPr="00690BF3">
              <w:rPr>
                <w:color w:val="auto"/>
              </w:rPr>
              <w:t>10</w:t>
            </w:r>
            <w:r w:rsidRPr="00491D4E">
              <w:rPr>
                <w:color w:val="auto"/>
              </w:rPr>
              <w:t>) %</w:t>
            </w:r>
          </w:p>
          <w:p w14:paraId="16ADE176" w14:textId="0CFDCA0E" w:rsidR="005D2AB6" w:rsidRPr="00544530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44530">
              <w:rPr>
                <w:rFonts w:ascii="Times New Roman" w:hAnsi="Times New Roman" w:cs="Times New Roman"/>
                <w:sz w:val="24"/>
                <w:szCs w:val="24"/>
              </w:rPr>
              <w:t>ПГ± (0,1…5) %</w:t>
            </w:r>
          </w:p>
        </w:tc>
        <w:tc>
          <w:tcPr>
            <w:tcW w:w="1276" w:type="dxa"/>
          </w:tcPr>
          <w:p w14:paraId="27AF2471" w14:textId="77777777" w:rsidR="005D2AB6" w:rsidRDefault="005D2AB6" w:rsidP="005D2A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350EFE" w14:paraId="2BE4C506" w14:textId="77777777" w:rsidTr="00C20C41">
        <w:tc>
          <w:tcPr>
            <w:tcW w:w="562" w:type="dxa"/>
          </w:tcPr>
          <w:p w14:paraId="2DD44189" w14:textId="3F854F0E" w:rsidR="00350EFE" w:rsidRPr="00C033C5" w:rsidRDefault="00350EFE" w:rsidP="00350E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2E2E61B" w14:textId="02875CC1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ческих и магнитных величин</w:t>
            </w:r>
          </w:p>
        </w:tc>
        <w:tc>
          <w:tcPr>
            <w:tcW w:w="2127" w:type="dxa"/>
          </w:tcPr>
          <w:p w14:paraId="15A282A3" w14:textId="3F4CBEBF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C36C7F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Измерители электрического сопротивления, омметры, </w:t>
            </w:r>
            <w:r w:rsidRPr="00932B97">
              <w:rPr>
                <w:rFonts w:ascii="Times New Roman" w:hAnsi="Times New Roman" w:cs="Times New Roman"/>
                <w:sz w:val="24"/>
                <w:szCs w:val="24"/>
              </w:rPr>
              <w:t xml:space="preserve">микроомметры, </w:t>
            </w:r>
            <w:proofErr w:type="spellStart"/>
            <w:r w:rsidRPr="00932B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B664D3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омметры</w:t>
            </w:r>
            <w:proofErr w:type="spellEnd"/>
            <w:r w:rsidRPr="00C36C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167A5F1D" w14:textId="6DB5095C" w:rsidR="00350EFE" w:rsidRP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50EFE">
              <w:rPr>
                <w:rFonts w:ascii="Times New Roman" w:hAnsi="Times New Roman" w:cs="Times New Roman"/>
                <w:sz w:val="24"/>
                <w:szCs w:val="24"/>
              </w:rPr>
              <w:t>(0 … 100·10</w:t>
            </w:r>
            <w:r w:rsidRPr="00350E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350EFE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</w:tc>
        <w:tc>
          <w:tcPr>
            <w:tcW w:w="2268" w:type="dxa"/>
          </w:tcPr>
          <w:p w14:paraId="6F9FA257" w14:textId="5534F094" w:rsidR="00350EFE" w:rsidRP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50EFE">
              <w:rPr>
                <w:rFonts w:ascii="Times New Roman" w:hAnsi="Times New Roman" w:cs="Times New Roman"/>
                <w:sz w:val="24"/>
                <w:szCs w:val="24"/>
              </w:rPr>
              <w:t>ПГ± (0,015…10) %</w:t>
            </w:r>
          </w:p>
        </w:tc>
        <w:tc>
          <w:tcPr>
            <w:tcW w:w="1276" w:type="dxa"/>
          </w:tcPr>
          <w:p w14:paraId="5A23D665" w14:textId="77777777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350EFE" w14:paraId="165D11EB" w14:textId="77777777" w:rsidTr="00C20C41">
        <w:tc>
          <w:tcPr>
            <w:tcW w:w="562" w:type="dxa"/>
          </w:tcPr>
          <w:p w14:paraId="026732FA" w14:textId="1B5CE84C" w:rsidR="00350EFE" w:rsidRPr="00C033C5" w:rsidRDefault="00350EFE" w:rsidP="00350E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4C1B5259" w14:textId="085AC36D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ческих и магнитных величин</w:t>
            </w:r>
          </w:p>
        </w:tc>
        <w:tc>
          <w:tcPr>
            <w:tcW w:w="2127" w:type="dxa"/>
          </w:tcPr>
          <w:p w14:paraId="4F32FCA5" w14:textId="26F048AF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Мультиметры цифровые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6B211640" w14:textId="77777777" w:rsidR="00350EFE" w:rsidRPr="00926DD0" w:rsidRDefault="00350EFE" w:rsidP="00350EFE">
            <w:pPr>
              <w:pStyle w:val="Default"/>
              <w:spacing w:line="360" w:lineRule="auto"/>
            </w:pPr>
            <w:r w:rsidRPr="00926DD0">
              <w:t>– (1·10</w:t>
            </w:r>
            <w:r w:rsidRPr="00926DD0">
              <w:rPr>
                <w:vertAlign w:val="superscript"/>
              </w:rPr>
              <w:t>-6</w:t>
            </w:r>
            <w:r>
              <w:t>…</w:t>
            </w:r>
            <w:r w:rsidRPr="00926DD0">
              <w:t>30) А</w:t>
            </w:r>
          </w:p>
          <w:p w14:paraId="6F5F7A53" w14:textId="77777777" w:rsidR="00350EFE" w:rsidRDefault="00350EFE" w:rsidP="00350EFE">
            <w:pPr>
              <w:pStyle w:val="Default"/>
              <w:spacing w:line="360" w:lineRule="auto"/>
            </w:pPr>
            <w:r>
              <w:t>– (0,2</w:t>
            </w:r>
            <w:r w:rsidRPr="00926DD0">
              <w:t>…1500) А</w:t>
            </w:r>
          </w:p>
          <w:p w14:paraId="3CE4C3B4" w14:textId="77777777" w:rsidR="00350EFE" w:rsidRPr="00F97A0F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926DD0">
              <w:t>·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) А</w:t>
            </w:r>
          </w:p>
          <w:p w14:paraId="2F34AC7B" w14:textId="77777777" w:rsidR="00350EFE" w:rsidRPr="00491D4E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~ (0,2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1500) А</w:t>
            </w:r>
          </w:p>
          <w:p w14:paraId="12C9A73B" w14:textId="77777777" w:rsidR="00350EFE" w:rsidRPr="00C97574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 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 кГц</w:t>
            </w:r>
          </w:p>
          <w:p w14:paraId="5D212CEB" w14:textId="77777777" w:rsidR="00350EFE" w:rsidRDefault="00350EFE" w:rsidP="00350EFE">
            <w:pPr>
              <w:pStyle w:val="Default"/>
              <w:spacing w:line="360" w:lineRule="auto"/>
            </w:pPr>
            <w:r w:rsidRPr="00926DD0">
              <w:t>– (1·10</w:t>
            </w:r>
            <w:r w:rsidRPr="00926DD0">
              <w:rPr>
                <w:vertAlign w:val="superscript"/>
              </w:rPr>
              <w:t>-3</w:t>
            </w:r>
            <w:r w:rsidRPr="00926DD0">
              <w:t>…1000) В</w:t>
            </w:r>
          </w:p>
          <w:p w14:paraId="5CC50CD6" w14:textId="77777777" w:rsidR="00350EFE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…50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</w:p>
          <w:p w14:paraId="0E8A42F0" w14:textId="77777777" w:rsidR="00350EFE" w:rsidRPr="00926DD0" w:rsidRDefault="00350EFE" w:rsidP="00350EFE">
            <w:pPr>
              <w:pStyle w:val="Default"/>
              <w:spacing w:line="360" w:lineRule="auto"/>
            </w:pPr>
            <w:r w:rsidRPr="00926DD0">
              <w:t>~ (1·10</w:t>
            </w:r>
            <w:r w:rsidRPr="00926DD0">
              <w:rPr>
                <w:vertAlign w:val="superscript"/>
              </w:rPr>
              <w:t>-3</w:t>
            </w:r>
            <w:r>
              <w:t>…</w:t>
            </w:r>
            <w:r w:rsidRPr="00926DD0">
              <w:t>1000) В</w:t>
            </w:r>
          </w:p>
          <w:p w14:paraId="6936B8D1" w14:textId="77777777" w:rsidR="00350EFE" w:rsidRDefault="00350EFE" w:rsidP="00350EFE">
            <w:pPr>
              <w:pStyle w:val="Default"/>
              <w:spacing w:line="360" w:lineRule="auto"/>
            </w:pPr>
            <w:r>
              <w:t>10 Гц</w:t>
            </w:r>
            <w:r w:rsidRPr="00926DD0">
              <w:t>…1</w:t>
            </w:r>
            <w:r>
              <w:t xml:space="preserve"> М</w:t>
            </w:r>
            <w:r w:rsidRPr="00926DD0">
              <w:t>Гц</w:t>
            </w:r>
          </w:p>
          <w:p w14:paraId="735D1CA3" w14:textId="77777777" w:rsidR="00350EFE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  <w:p w14:paraId="56209CF0" w14:textId="77777777" w:rsidR="00350EFE" w:rsidRPr="00926DD0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пФ…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  <w:p w14:paraId="3C31899D" w14:textId="77777777" w:rsidR="00350EFE" w:rsidRDefault="00350EFE" w:rsidP="00827E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(0,002…400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Гц</w:t>
            </w:r>
          </w:p>
          <w:p w14:paraId="72132E64" w14:textId="5379317D" w:rsidR="00350EFE" w:rsidRDefault="00350EFE" w:rsidP="00827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(- 200…1370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) ºС</w:t>
            </w:r>
          </w:p>
        </w:tc>
        <w:tc>
          <w:tcPr>
            <w:tcW w:w="2268" w:type="dxa"/>
          </w:tcPr>
          <w:p w14:paraId="6B6C6000" w14:textId="77777777" w:rsidR="00350EFE" w:rsidRPr="00690BF3" w:rsidRDefault="00350EFE" w:rsidP="00350EFE">
            <w:pPr>
              <w:pStyle w:val="Default"/>
              <w:spacing w:line="360" w:lineRule="auto"/>
            </w:pPr>
            <w:r>
              <w:lastRenderedPageBreak/>
              <w:t>ПГ± (0,5…</w:t>
            </w:r>
            <w:r w:rsidRPr="00690BF3">
              <w:t>10) %</w:t>
            </w:r>
          </w:p>
          <w:p w14:paraId="37ABC6CD" w14:textId="77777777" w:rsidR="00350EFE" w:rsidRPr="00C97574" w:rsidRDefault="00350EFE" w:rsidP="00350EFE">
            <w:pPr>
              <w:pStyle w:val="Default"/>
              <w:spacing w:line="360" w:lineRule="auto"/>
            </w:pPr>
            <w:r>
              <w:t>ПГ± (1…</w:t>
            </w:r>
            <w:r w:rsidRPr="00690BF3">
              <w:t>15) %</w:t>
            </w:r>
          </w:p>
          <w:p w14:paraId="53F68867" w14:textId="77777777" w:rsidR="00350EFE" w:rsidRPr="00690BF3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(0,5</w:t>
            </w:r>
            <w:r w:rsidRPr="00690BF3">
              <w:rPr>
                <w:color w:val="auto"/>
              </w:rPr>
              <w:t>…10) %</w:t>
            </w:r>
          </w:p>
          <w:p w14:paraId="33DBC0C5" w14:textId="77777777" w:rsidR="00350EFE" w:rsidRPr="00690BF3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690BF3">
              <w:rPr>
                <w:color w:val="auto"/>
              </w:rPr>
              <w:t>ПГ± (</w:t>
            </w:r>
            <w:r>
              <w:rPr>
                <w:color w:val="auto"/>
              </w:rPr>
              <w:t>0,1…</w:t>
            </w:r>
            <w:r w:rsidRPr="00690BF3">
              <w:rPr>
                <w:color w:val="auto"/>
              </w:rPr>
              <w:t>15) %</w:t>
            </w:r>
          </w:p>
          <w:p w14:paraId="107F07E2" w14:textId="77777777" w:rsidR="00350EFE" w:rsidRPr="00690BF3" w:rsidRDefault="00350EFE" w:rsidP="00350EFE">
            <w:pPr>
              <w:pStyle w:val="Default"/>
              <w:spacing w:line="360" w:lineRule="auto"/>
            </w:pPr>
          </w:p>
          <w:p w14:paraId="745E130F" w14:textId="77777777" w:rsidR="00350EFE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(0,02…</w:t>
            </w:r>
            <w:r w:rsidRPr="00690BF3">
              <w:rPr>
                <w:color w:val="auto"/>
              </w:rPr>
              <w:t>10) %</w:t>
            </w:r>
          </w:p>
          <w:p w14:paraId="580E1BDC" w14:textId="77777777" w:rsidR="00350EFE" w:rsidRDefault="00350EFE" w:rsidP="00350EFE">
            <w:pPr>
              <w:pStyle w:val="Default"/>
              <w:spacing w:line="360" w:lineRule="auto"/>
            </w:pPr>
            <w:r>
              <w:t>ПГ± (0,02…</w:t>
            </w:r>
            <w:r w:rsidRPr="00DC70BB">
              <w:t>5) %</w:t>
            </w:r>
          </w:p>
          <w:p w14:paraId="304FB90A" w14:textId="77777777" w:rsidR="00350EFE" w:rsidRPr="00690BF3" w:rsidRDefault="00350EFE" w:rsidP="00350EFE">
            <w:pPr>
              <w:pStyle w:val="Default"/>
              <w:spacing w:line="360" w:lineRule="auto"/>
            </w:pPr>
            <w:r>
              <w:t>ПГ± (0,045…</w:t>
            </w:r>
            <w:r w:rsidRPr="00690BF3">
              <w:t>10) %</w:t>
            </w:r>
          </w:p>
          <w:p w14:paraId="5B7C7AFA" w14:textId="77777777" w:rsidR="0065516C" w:rsidRDefault="0065516C" w:rsidP="0054453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14:paraId="5E1B0E6F" w14:textId="77777777" w:rsidR="00544530" w:rsidRDefault="00544530" w:rsidP="00544530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(0,003…</w:t>
            </w:r>
            <w:r w:rsidRPr="00690BF3">
              <w:rPr>
                <w:color w:val="auto"/>
              </w:rPr>
              <w:t>10) %</w:t>
            </w:r>
          </w:p>
          <w:p w14:paraId="4EA2392E" w14:textId="77777777" w:rsidR="00350EFE" w:rsidRPr="00690BF3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(0,15…</w:t>
            </w:r>
            <w:r w:rsidRPr="00690BF3">
              <w:rPr>
                <w:color w:val="auto"/>
              </w:rPr>
              <w:t>5) %</w:t>
            </w:r>
          </w:p>
          <w:p w14:paraId="40787653" w14:textId="77777777" w:rsidR="00350EFE" w:rsidRDefault="00350EFE" w:rsidP="00827ED3">
            <w:pPr>
              <w:pStyle w:val="Default"/>
              <w:contextualSpacing/>
              <w:rPr>
                <w:color w:val="auto"/>
              </w:rPr>
            </w:pPr>
            <w:r w:rsidRPr="007E73E6">
              <w:rPr>
                <w:color w:val="auto"/>
              </w:rPr>
              <w:lastRenderedPageBreak/>
              <w:t>ПГ± (0,005…5) %</w:t>
            </w:r>
          </w:p>
          <w:p w14:paraId="17F59BD9" w14:textId="77777777" w:rsidR="00827ED3" w:rsidRDefault="00827ED3" w:rsidP="00827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941C" w14:textId="589B2103" w:rsidR="00350EFE" w:rsidRPr="00350EFE" w:rsidRDefault="00350EFE" w:rsidP="00827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50EFE">
              <w:rPr>
                <w:rFonts w:ascii="Times New Roman" w:hAnsi="Times New Roman" w:cs="Times New Roman"/>
                <w:sz w:val="24"/>
                <w:szCs w:val="24"/>
              </w:rPr>
              <w:t>ПГ± (0,08…2) ºС</w:t>
            </w:r>
          </w:p>
        </w:tc>
        <w:tc>
          <w:tcPr>
            <w:tcW w:w="1276" w:type="dxa"/>
          </w:tcPr>
          <w:p w14:paraId="2329D1A9" w14:textId="77777777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350EFE" w14:paraId="18E2BDBD" w14:textId="77777777" w:rsidTr="00C20C41">
        <w:tc>
          <w:tcPr>
            <w:tcW w:w="562" w:type="dxa"/>
          </w:tcPr>
          <w:p w14:paraId="0B852FD4" w14:textId="62FC5A32" w:rsidR="00350EFE" w:rsidRPr="00C033C5" w:rsidRDefault="00350EFE" w:rsidP="00350E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F88881F" w14:textId="77680364" w:rsidR="00350EFE" w:rsidRDefault="002E6B1B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Измерения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ческих и магнитных величин</w:t>
            </w:r>
          </w:p>
        </w:tc>
        <w:tc>
          <w:tcPr>
            <w:tcW w:w="2127" w:type="dxa"/>
          </w:tcPr>
          <w:p w14:paraId="03DAD845" w14:textId="156593A9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A68">
              <w:rPr>
                <w:rFonts w:ascii="Times New Roman" w:hAnsi="Times New Roman" w:cs="Times New Roman"/>
                <w:sz w:val="24"/>
                <w:szCs w:val="24"/>
              </w:rPr>
              <w:t>алибраторы многофункциональные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калибраторы универсальные</w:t>
            </w:r>
          </w:p>
        </w:tc>
        <w:tc>
          <w:tcPr>
            <w:tcW w:w="2126" w:type="dxa"/>
          </w:tcPr>
          <w:p w14:paraId="74DE8026" w14:textId="77777777" w:rsidR="00350EFE" w:rsidRPr="00926DD0" w:rsidRDefault="00350EFE" w:rsidP="00350EFE">
            <w:pPr>
              <w:pStyle w:val="Default"/>
              <w:spacing w:line="360" w:lineRule="auto"/>
            </w:pPr>
            <w:r w:rsidRPr="00926DD0">
              <w:t>– (1·10</w:t>
            </w:r>
            <w:r w:rsidRPr="00926DD0">
              <w:rPr>
                <w:vertAlign w:val="superscript"/>
              </w:rPr>
              <w:t>-6</w:t>
            </w:r>
            <w:r>
              <w:t>…</w:t>
            </w:r>
            <w:r w:rsidRPr="00926DD0">
              <w:t>30) А</w:t>
            </w:r>
          </w:p>
          <w:p w14:paraId="16E73622" w14:textId="77777777" w:rsidR="00350EFE" w:rsidRDefault="00350EFE" w:rsidP="00350EFE">
            <w:pPr>
              <w:pStyle w:val="Default"/>
              <w:spacing w:line="360" w:lineRule="auto"/>
            </w:pPr>
            <w:r>
              <w:t>– (0,2</w:t>
            </w:r>
            <w:r w:rsidRPr="00926DD0">
              <w:t>…1500) А</w:t>
            </w:r>
          </w:p>
          <w:p w14:paraId="3F146170" w14:textId="77777777" w:rsidR="00350EFE" w:rsidRPr="00F97A0F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(1·</w:t>
            </w:r>
            <w:r w:rsidRPr="00AD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…30</w:t>
            </w:r>
            <w:r w:rsidRPr="00F97A0F">
              <w:rPr>
                <w:rFonts w:ascii="Times New Roman" w:hAnsi="Times New Roman" w:cs="Times New Roman"/>
                <w:sz w:val="24"/>
                <w:szCs w:val="24"/>
              </w:rPr>
              <w:t>) А</w:t>
            </w:r>
          </w:p>
          <w:p w14:paraId="0BEACA2D" w14:textId="77777777" w:rsidR="00350EFE" w:rsidRPr="00491D4E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(0,2…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1500) А</w:t>
            </w:r>
          </w:p>
          <w:p w14:paraId="495AD493" w14:textId="77777777" w:rsidR="00350EFE" w:rsidRPr="00C97574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Гц…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10 кГц</w:t>
            </w:r>
          </w:p>
          <w:p w14:paraId="3C99D608" w14:textId="77777777" w:rsidR="00350EFE" w:rsidRDefault="00350EFE" w:rsidP="00350EFE">
            <w:pPr>
              <w:pStyle w:val="Default"/>
              <w:spacing w:line="360" w:lineRule="auto"/>
            </w:pPr>
            <w:r w:rsidRPr="00926DD0">
              <w:t>– (1·10</w:t>
            </w:r>
            <w:r w:rsidRPr="00926DD0">
              <w:rPr>
                <w:vertAlign w:val="superscript"/>
              </w:rPr>
              <w:t>-3</w:t>
            </w:r>
            <w:r w:rsidRPr="00926DD0">
              <w:t>…1000) В</w:t>
            </w:r>
          </w:p>
          <w:p w14:paraId="74B4C772" w14:textId="77777777" w:rsidR="00350EFE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–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91D4E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</w:p>
          <w:p w14:paraId="565458BF" w14:textId="77777777" w:rsidR="00350EFE" w:rsidRPr="00926DD0" w:rsidRDefault="00350EFE" w:rsidP="00350EFE">
            <w:pPr>
              <w:pStyle w:val="Default"/>
              <w:spacing w:line="360" w:lineRule="auto"/>
            </w:pPr>
            <w:r w:rsidRPr="00926DD0">
              <w:t>~ (1·10</w:t>
            </w:r>
            <w:r w:rsidRPr="00926DD0">
              <w:rPr>
                <w:vertAlign w:val="superscript"/>
              </w:rPr>
              <w:t>-3</w:t>
            </w:r>
            <w:r>
              <w:t>…</w:t>
            </w:r>
            <w:r w:rsidRPr="00926DD0">
              <w:t>1000) В</w:t>
            </w:r>
          </w:p>
          <w:p w14:paraId="7CDD8CCC" w14:textId="77777777" w:rsidR="00350EFE" w:rsidRPr="00926DD0" w:rsidRDefault="00350EFE" w:rsidP="00350EFE">
            <w:pPr>
              <w:pStyle w:val="Default"/>
              <w:spacing w:line="360" w:lineRule="auto"/>
            </w:pPr>
            <w:r w:rsidRPr="00926DD0">
              <w:t>10 Гц…1</w:t>
            </w:r>
            <w:r>
              <w:t xml:space="preserve"> М</w:t>
            </w:r>
            <w:r w:rsidRPr="00926DD0">
              <w:t>Гц</w:t>
            </w:r>
          </w:p>
          <w:p w14:paraId="5A6F6026" w14:textId="77777777" w:rsidR="00350EFE" w:rsidRPr="00C97574" w:rsidRDefault="00350EFE" w:rsidP="00350EF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(0…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6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Ом</w:t>
            </w:r>
          </w:p>
          <w:p w14:paraId="7DC87D53" w14:textId="77777777" w:rsidR="00350EFE" w:rsidRDefault="00350EFE" w:rsidP="00350EFE">
            <w:pPr>
              <w:pStyle w:val="Default"/>
              <w:spacing w:line="360" w:lineRule="auto"/>
            </w:pPr>
            <w:r w:rsidRPr="00926DD0">
              <w:t>100 пФ</w:t>
            </w:r>
            <w:r>
              <w:t>…</w:t>
            </w:r>
            <w:r w:rsidRPr="00926DD0">
              <w:t>10 мФ</w:t>
            </w:r>
          </w:p>
          <w:p w14:paraId="0F7CCC18" w14:textId="77777777" w:rsidR="00350EFE" w:rsidRPr="00926DD0" w:rsidRDefault="00350EFE" w:rsidP="00544530">
            <w:pPr>
              <w:pStyle w:val="Default"/>
            </w:pPr>
            <w:r w:rsidRPr="00926DD0">
              <w:t>(0,002…400</w:t>
            </w:r>
            <w:r>
              <w:t>·</w:t>
            </w:r>
            <w:r w:rsidRPr="00926DD0">
              <w:t>10</w:t>
            </w:r>
            <w:r w:rsidRPr="00926DD0">
              <w:rPr>
                <w:vertAlign w:val="superscript"/>
              </w:rPr>
              <w:t>6</w:t>
            </w:r>
            <w:r w:rsidRPr="00926DD0">
              <w:t>) Гц</w:t>
            </w:r>
          </w:p>
          <w:p w14:paraId="7DA77BB8" w14:textId="41AE80C5" w:rsidR="00350EFE" w:rsidRDefault="00350EFE" w:rsidP="0054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(-250…2500</w:t>
            </w:r>
            <w:r w:rsidRPr="00926DD0">
              <w:rPr>
                <w:rFonts w:ascii="Times New Roman" w:hAnsi="Times New Roman" w:cs="Times New Roman"/>
                <w:sz w:val="24"/>
                <w:szCs w:val="24"/>
              </w:rPr>
              <w:t>) ºС</w:t>
            </w:r>
          </w:p>
        </w:tc>
        <w:tc>
          <w:tcPr>
            <w:tcW w:w="2268" w:type="dxa"/>
          </w:tcPr>
          <w:p w14:paraId="5E8EED6A" w14:textId="77777777" w:rsidR="00350EFE" w:rsidRPr="00690BF3" w:rsidRDefault="00350EFE" w:rsidP="00350EFE">
            <w:pPr>
              <w:pStyle w:val="Default"/>
              <w:spacing w:line="360" w:lineRule="auto"/>
            </w:pPr>
            <w:r>
              <w:t>ПГ± (0,015…</w:t>
            </w:r>
            <w:r w:rsidRPr="00690BF3">
              <w:t>10) %</w:t>
            </w:r>
          </w:p>
          <w:p w14:paraId="2C36F245" w14:textId="77777777" w:rsidR="00350EFE" w:rsidRPr="00C97574" w:rsidRDefault="00350EFE" w:rsidP="00350EFE">
            <w:pPr>
              <w:pStyle w:val="Default"/>
              <w:spacing w:line="360" w:lineRule="auto"/>
            </w:pPr>
            <w:r w:rsidRPr="00690BF3">
              <w:t>ПГ± (1</w:t>
            </w:r>
            <w:r>
              <w:t>…</w:t>
            </w:r>
            <w:r w:rsidRPr="00690BF3">
              <w:t>15) %</w:t>
            </w:r>
          </w:p>
          <w:p w14:paraId="52F91715" w14:textId="77777777" w:rsidR="00350EFE" w:rsidRPr="00690BF3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690BF3">
              <w:rPr>
                <w:color w:val="auto"/>
              </w:rPr>
              <w:t>ПГ± (0,12…10) %</w:t>
            </w:r>
          </w:p>
          <w:p w14:paraId="38F76E8D" w14:textId="77777777" w:rsidR="00350EFE" w:rsidRPr="00690BF3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(1…</w:t>
            </w:r>
            <w:r w:rsidRPr="00690BF3">
              <w:rPr>
                <w:color w:val="auto"/>
              </w:rPr>
              <w:t>15) %</w:t>
            </w:r>
          </w:p>
          <w:p w14:paraId="0758DC9C" w14:textId="77777777" w:rsidR="00350EFE" w:rsidRPr="00690BF3" w:rsidRDefault="00350EFE" w:rsidP="00350EFE">
            <w:pPr>
              <w:pStyle w:val="Default"/>
              <w:spacing w:line="360" w:lineRule="auto"/>
            </w:pPr>
          </w:p>
          <w:p w14:paraId="771407CA" w14:textId="77777777" w:rsidR="00350EFE" w:rsidRPr="00690BF3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(0,005…</w:t>
            </w:r>
            <w:r w:rsidRPr="00690BF3">
              <w:rPr>
                <w:color w:val="auto"/>
              </w:rPr>
              <w:t>10) %</w:t>
            </w:r>
          </w:p>
          <w:p w14:paraId="567BB649" w14:textId="77777777" w:rsidR="00350EFE" w:rsidRDefault="00350EFE" w:rsidP="00350EFE">
            <w:pPr>
              <w:pStyle w:val="Default"/>
              <w:spacing w:line="360" w:lineRule="auto"/>
            </w:pPr>
            <w:r>
              <w:t>ПГ± (0,02…</w:t>
            </w:r>
            <w:r w:rsidRPr="00DC70BB">
              <w:t>5) %</w:t>
            </w:r>
            <w:r>
              <w:t xml:space="preserve"> </w:t>
            </w:r>
          </w:p>
          <w:p w14:paraId="630CE98E" w14:textId="77777777" w:rsidR="00350EFE" w:rsidRPr="00690BF3" w:rsidRDefault="00350EFE" w:rsidP="00350EFE">
            <w:pPr>
              <w:pStyle w:val="Default"/>
              <w:spacing w:line="360" w:lineRule="auto"/>
            </w:pPr>
            <w:r w:rsidRPr="00690BF3">
              <w:t>ПГ± (0,045</w:t>
            </w:r>
            <w:r>
              <w:t>…</w:t>
            </w:r>
            <w:r w:rsidRPr="00690BF3">
              <w:t>10) %</w:t>
            </w:r>
          </w:p>
          <w:p w14:paraId="0168E107" w14:textId="77777777" w:rsidR="00350EFE" w:rsidRPr="00690BF3" w:rsidRDefault="00350EFE" w:rsidP="00350EFE">
            <w:pPr>
              <w:pStyle w:val="Default"/>
              <w:spacing w:line="360" w:lineRule="auto"/>
            </w:pPr>
          </w:p>
          <w:p w14:paraId="2F8D875C" w14:textId="77777777" w:rsidR="00350EFE" w:rsidRPr="00C97574" w:rsidRDefault="00350EFE" w:rsidP="00350EFE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ПГ± (0,015…</w:t>
            </w:r>
            <w:r w:rsidRPr="00690BF3">
              <w:rPr>
                <w:color w:val="auto"/>
              </w:rPr>
              <w:t>10) %</w:t>
            </w:r>
          </w:p>
          <w:p w14:paraId="638EA8A4" w14:textId="77777777" w:rsidR="00350EFE" w:rsidRPr="00690BF3" w:rsidRDefault="00350EFE" w:rsidP="00350EFE">
            <w:pPr>
              <w:pStyle w:val="Default"/>
              <w:spacing w:line="360" w:lineRule="auto"/>
            </w:pPr>
            <w:r>
              <w:t>ПГ± (0,75…</w:t>
            </w:r>
            <w:r w:rsidRPr="00690BF3">
              <w:t>5) %</w:t>
            </w:r>
          </w:p>
          <w:p w14:paraId="72E88736" w14:textId="77777777" w:rsidR="00350EFE" w:rsidRPr="00690BF3" w:rsidRDefault="00350EFE" w:rsidP="00544530">
            <w:pPr>
              <w:pStyle w:val="Default"/>
              <w:contextualSpacing/>
              <w:rPr>
                <w:color w:val="auto"/>
              </w:rPr>
            </w:pPr>
            <w:r w:rsidRPr="00690BF3">
              <w:rPr>
                <w:color w:val="auto"/>
              </w:rPr>
              <w:t>ПГ± (0,005…5) %</w:t>
            </w:r>
          </w:p>
          <w:p w14:paraId="07C54C3D" w14:textId="77777777" w:rsidR="00544530" w:rsidRDefault="00544530" w:rsidP="00544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24BF0" w14:textId="6320AAAE" w:rsidR="00350EFE" w:rsidRPr="00350EFE" w:rsidRDefault="00350EFE" w:rsidP="005445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50EFE">
              <w:rPr>
                <w:rFonts w:ascii="Times New Roman" w:hAnsi="Times New Roman" w:cs="Times New Roman"/>
                <w:sz w:val="24"/>
                <w:szCs w:val="24"/>
              </w:rPr>
              <w:t>ПГ± (0,08…2) ºС</w:t>
            </w:r>
          </w:p>
        </w:tc>
        <w:tc>
          <w:tcPr>
            <w:tcW w:w="1276" w:type="dxa"/>
          </w:tcPr>
          <w:p w14:paraId="1368070A" w14:textId="77777777" w:rsidR="00350EFE" w:rsidRDefault="00350EFE" w:rsidP="00350E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14:paraId="24BF9CF9" w14:textId="5B08F15A" w:rsidR="00C87EC9" w:rsidRDefault="00C87EC9" w:rsidP="00711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011FEE07" w14:textId="00FB6070" w:rsidR="00C87EC9" w:rsidRDefault="00C87EC9" w:rsidP="007115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79FB1002" w14:textId="77777777" w:rsidR="00C97574" w:rsidRDefault="00C97574" w:rsidP="00711514">
      <w:pPr>
        <w:spacing w:line="240" w:lineRule="auto"/>
        <w:ind w:left="6663" w:hanging="708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ED024" w14:textId="3E538A14" w:rsidR="00E4146E" w:rsidRDefault="00635DA7" w:rsidP="00E4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146E">
        <w:rPr>
          <w:rFonts w:ascii="Times New Roman" w:eastAsia="Times New Roman" w:hAnsi="Times New Roman" w:cs="Times New Roman"/>
          <w:sz w:val="24"/>
          <w:szCs w:val="24"/>
          <w:u w:val="single"/>
        </w:rPr>
        <w:t>Генеральный директор АО «</w:t>
      </w:r>
      <w:r w:rsidR="00D01832" w:rsidRPr="00E4146E">
        <w:rPr>
          <w:rFonts w:ascii="Times New Roman" w:eastAsia="Times New Roman" w:hAnsi="Times New Roman" w:cs="Times New Roman"/>
          <w:sz w:val="24"/>
          <w:szCs w:val="24"/>
          <w:u w:val="single"/>
        </w:rPr>
        <w:t>Теккноу»</w:t>
      </w:r>
      <w:r w:rsidR="00E4146E">
        <w:rPr>
          <w:rFonts w:ascii="Times New Roman" w:eastAsia="Times New Roman" w:hAnsi="Times New Roman" w:cs="Times New Roman"/>
          <w:sz w:val="24"/>
          <w:szCs w:val="24"/>
        </w:rPr>
        <w:t xml:space="preserve"> ___________________ </w:t>
      </w:r>
      <w:r w:rsidR="00D90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4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="00E4146E" w:rsidRPr="00E4146E">
        <w:rPr>
          <w:rFonts w:ascii="Times New Roman" w:eastAsia="Times New Roman" w:hAnsi="Times New Roman" w:cs="Times New Roman"/>
          <w:sz w:val="24"/>
          <w:szCs w:val="24"/>
          <w:u w:val="single"/>
        </w:rPr>
        <w:t>Е.В.</w:t>
      </w:r>
      <w:r w:rsidR="00E414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57CBD" w:rsidRPr="00E4146E">
        <w:rPr>
          <w:rFonts w:ascii="Times New Roman" w:eastAsia="Times New Roman" w:hAnsi="Times New Roman" w:cs="Times New Roman"/>
          <w:sz w:val="24"/>
          <w:szCs w:val="24"/>
          <w:u w:val="single"/>
        </w:rPr>
        <w:t>Фокина</w:t>
      </w:r>
      <w:r w:rsidR="00D90487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</w:p>
    <w:p w14:paraId="22E1B25B" w14:textId="77777777" w:rsidR="00E4146E" w:rsidRDefault="00E4146E" w:rsidP="00E414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4146E">
        <w:rPr>
          <w:rFonts w:ascii="Times New Roman" w:eastAsia="Times New Roman" w:hAnsi="Times New Roman" w:cs="Times New Roman"/>
          <w:sz w:val="20"/>
          <w:szCs w:val="20"/>
        </w:rPr>
        <w:t xml:space="preserve">олжность уполномоченного лица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подпись </w:t>
      </w:r>
      <w:proofErr w:type="gramStart"/>
      <w:r w:rsidRPr="00E4146E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инициалы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фамилия уполномоченного         </w:t>
      </w:r>
    </w:p>
    <w:p w14:paraId="0C5A321A" w14:textId="6B076CF5" w:rsidR="00D90487" w:rsidRDefault="00E4146E" w:rsidP="00E4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лица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E4146E">
        <w:rPr>
          <w:rFonts w:ascii="Times New Roman" w:eastAsia="Times New Roman" w:hAnsi="Times New Roman" w:cs="Times New Roman"/>
          <w:sz w:val="20"/>
          <w:szCs w:val="20"/>
        </w:rPr>
        <w:t>лица</w:t>
      </w:r>
      <w:proofErr w:type="spellEnd"/>
    </w:p>
    <w:p w14:paraId="75D964DE" w14:textId="77777777" w:rsidR="00D90487" w:rsidRPr="00D90487" w:rsidRDefault="00D90487" w:rsidP="00D90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A547F" w14:textId="77777777" w:rsidR="00D90487" w:rsidRPr="00D90487" w:rsidRDefault="00D90487" w:rsidP="00D90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EBE280" w14:textId="6AE87496" w:rsidR="00D90487" w:rsidRDefault="00D90487" w:rsidP="00D90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CD806C" w14:textId="50C498A8" w:rsidR="00E4146E" w:rsidRPr="00D90487" w:rsidRDefault="00D90487" w:rsidP="00D90487">
      <w:pPr>
        <w:tabs>
          <w:tab w:val="left" w:pos="66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4146E" w:rsidRPr="00D90487" w:rsidSect="00DD16FC">
      <w:footerReference w:type="default" r:id="rId7"/>
      <w:pgSz w:w="11906" w:h="16838"/>
      <w:pgMar w:top="1440" w:right="680" w:bottom="144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12FFA" w14:textId="77777777" w:rsidR="00801E5A" w:rsidRDefault="00801E5A" w:rsidP="00033171">
      <w:pPr>
        <w:spacing w:after="0" w:line="240" w:lineRule="auto"/>
      </w:pPr>
      <w:r>
        <w:separator/>
      </w:r>
    </w:p>
  </w:endnote>
  <w:endnote w:type="continuationSeparator" w:id="0">
    <w:p w14:paraId="6D6ACC1E" w14:textId="77777777" w:rsidR="00801E5A" w:rsidRDefault="00801E5A" w:rsidP="0003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833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3297B7" w14:textId="14857F1E" w:rsidR="00E41161" w:rsidRDefault="00E41161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B502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B502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67B1EB7" w14:textId="37E2A956" w:rsidR="00033171" w:rsidRDefault="000331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C5C5" w14:textId="77777777" w:rsidR="00801E5A" w:rsidRDefault="00801E5A" w:rsidP="00033171">
      <w:pPr>
        <w:spacing w:after="0" w:line="240" w:lineRule="auto"/>
      </w:pPr>
      <w:r>
        <w:separator/>
      </w:r>
    </w:p>
  </w:footnote>
  <w:footnote w:type="continuationSeparator" w:id="0">
    <w:p w14:paraId="5B18A8FC" w14:textId="77777777" w:rsidR="00801E5A" w:rsidRDefault="00801E5A" w:rsidP="00033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24B60"/>
    <w:multiLevelType w:val="hybridMultilevel"/>
    <w:tmpl w:val="28EC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1E01"/>
    <w:multiLevelType w:val="hybridMultilevel"/>
    <w:tmpl w:val="A7FAA7BA"/>
    <w:lvl w:ilvl="0" w:tplc="9AF2B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A52D7"/>
    <w:multiLevelType w:val="hybridMultilevel"/>
    <w:tmpl w:val="0B7029DA"/>
    <w:lvl w:ilvl="0" w:tplc="276CAAA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F529BB"/>
    <w:multiLevelType w:val="hybridMultilevel"/>
    <w:tmpl w:val="2E6A07A4"/>
    <w:lvl w:ilvl="0" w:tplc="9AF2B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F28DA"/>
    <w:multiLevelType w:val="hybridMultilevel"/>
    <w:tmpl w:val="D568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211CE"/>
    <w:multiLevelType w:val="hybridMultilevel"/>
    <w:tmpl w:val="6DD8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4C"/>
    <w:rsid w:val="000063A1"/>
    <w:rsid w:val="000072DF"/>
    <w:rsid w:val="000137EF"/>
    <w:rsid w:val="00014DF3"/>
    <w:rsid w:val="00033171"/>
    <w:rsid w:val="00037468"/>
    <w:rsid w:val="00041D18"/>
    <w:rsid w:val="00046697"/>
    <w:rsid w:val="0005286E"/>
    <w:rsid w:val="00053E5B"/>
    <w:rsid w:val="000555C2"/>
    <w:rsid w:val="00057353"/>
    <w:rsid w:val="00061501"/>
    <w:rsid w:val="0006765C"/>
    <w:rsid w:val="000677A8"/>
    <w:rsid w:val="00083812"/>
    <w:rsid w:val="0008534C"/>
    <w:rsid w:val="00086461"/>
    <w:rsid w:val="000917AF"/>
    <w:rsid w:val="00092054"/>
    <w:rsid w:val="000975E8"/>
    <w:rsid w:val="000A3328"/>
    <w:rsid w:val="000B76C9"/>
    <w:rsid w:val="000C0031"/>
    <w:rsid w:val="000D7E29"/>
    <w:rsid w:val="000E20D1"/>
    <w:rsid w:val="000E3B99"/>
    <w:rsid w:val="000E69BD"/>
    <w:rsid w:val="000F1418"/>
    <w:rsid w:val="000F2C43"/>
    <w:rsid w:val="000F643A"/>
    <w:rsid w:val="0010165C"/>
    <w:rsid w:val="00113326"/>
    <w:rsid w:val="001176DF"/>
    <w:rsid w:val="001371F1"/>
    <w:rsid w:val="00137826"/>
    <w:rsid w:val="00140E0D"/>
    <w:rsid w:val="00145E16"/>
    <w:rsid w:val="001469CC"/>
    <w:rsid w:val="001508C3"/>
    <w:rsid w:val="0015564C"/>
    <w:rsid w:val="00155B20"/>
    <w:rsid w:val="0016089E"/>
    <w:rsid w:val="001643AD"/>
    <w:rsid w:val="00173D9B"/>
    <w:rsid w:val="001757AA"/>
    <w:rsid w:val="00191DC7"/>
    <w:rsid w:val="0019753E"/>
    <w:rsid w:val="001B0110"/>
    <w:rsid w:val="001B1F77"/>
    <w:rsid w:val="001B6DAC"/>
    <w:rsid w:val="001D1F4D"/>
    <w:rsid w:val="001D3660"/>
    <w:rsid w:val="001D3984"/>
    <w:rsid w:val="001D693C"/>
    <w:rsid w:val="001E2BC1"/>
    <w:rsid w:val="001E30E1"/>
    <w:rsid w:val="001F2339"/>
    <w:rsid w:val="001F5A5B"/>
    <w:rsid w:val="00201B3E"/>
    <w:rsid w:val="00203E91"/>
    <w:rsid w:val="00203FFA"/>
    <w:rsid w:val="002115AA"/>
    <w:rsid w:val="00211BD2"/>
    <w:rsid w:val="00227BC9"/>
    <w:rsid w:val="002345D4"/>
    <w:rsid w:val="002619A4"/>
    <w:rsid w:val="00267BFE"/>
    <w:rsid w:val="00272115"/>
    <w:rsid w:val="0029077B"/>
    <w:rsid w:val="002C1BAA"/>
    <w:rsid w:val="002C33C8"/>
    <w:rsid w:val="002D257E"/>
    <w:rsid w:val="002E5C72"/>
    <w:rsid w:val="002E6B1B"/>
    <w:rsid w:val="003019E3"/>
    <w:rsid w:val="003221C4"/>
    <w:rsid w:val="00333AFE"/>
    <w:rsid w:val="00350EFE"/>
    <w:rsid w:val="0035262D"/>
    <w:rsid w:val="00353717"/>
    <w:rsid w:val="003646E2"/>
    <w:rsid w:val="00366E3F"/>
    <w:rsid w:val="00370BCE"/>
    <w:rsid w:val="003747C0"/>
    <w:rsid w:val="00384654"/>
    <w:rsid w:val="00384C72"/>
    <w:rsid w:val="003905C5"/>
    <w:rsid w:val="00390D52"/>
    <w:rsid w:val="003A3362"/>
    <w:rsid w:val="003A39F0"/>
    <w:rsid w:val="003A6E11"/>
    <w:rsid w:val="003B15F8"/>
    <w:rsid w:val="003B25C2"/>
    <w:rsid w:val="003B43C8"/>
    <w:rsid w:val="003C188F"/>
    <w:rsid w:val="003C4ED3"/>
    <w:rsid w:val="003C5457"/>
    <w:rsid w:val="003E119B"/>
    <w:rsid w:val="003E209D"/>
    <w:rsid w:val="003E51EA"/>
    <w:rsid w:val="003E5700"/>
    <w:rsid w:val="00414914"/>
    <w:rsid w:val="00434292"/>
    <w:rsid w:val="00441104"/>
    <w:rsid w:val="004425B7"/>
    <w:rsid w:val="004459CF"/>
    <w:rsid w:val="00454B6A"/>
    <w:rsid w:val="00456E8E"/>
    <w:rsid w:val="004635D1"/>
    <w:rsid w:val="00463B87"/>
    <w:rsid w:val="0046557C"/>
    <w:rsid w:val="004669F9"/>
    <w:rsid w:val="00473994"/>
    <w:rsid w:val="00491D4E"/>
    <w:rsid w:val="00494C54"/>
    <w:rsid w:val="00495A72"/>
    <w:rsid w:val="004A333C"/>
    <w:rsid w:val="004A7FEA"/>
    <w:rsid w:val="004C1535"/>
    <w:rsid w:val="004C3D17"/>
    <w:rsid w:val="004D2D51"/>
    <w:rsid w:val="004E3BD3"/>
    <w:rsid w:val="004E5987"/>
    <w:rsid w:val="0050372F"/>
    <w:rsid w:val="005111D4"/>
    <w:rsid w:val="00513922"/>
    <w:rsid w:val="00543C6D"/>
    <w:rsid w:val="00544530"/>
    <w:rsid w:val="005445A5"/>
    <w:rsid w:val="00550EE7"/>
    <w:rsid w:val="00551A90"/>
    <w:rsid w:val="005525BE"/>
    <w:rsid w:val="00562831"/>
    <w:rsid w:val="0056642C"/>
    <w:rsid w:val="00576B35"/>
    <w:rsid w:val="00581F2E"/>
    <w:rsid w:val="00590627"/>
    <w:rsid w:val="005A043A"/>
    <w:rsid w:val="005A70D8"/>
    <w:rsid w:val="005B1FD6"/>
    <w:rsid w:val="005B3F32"/>
    <w:rsid w:val="005B6FE6"/>
    <w:rsid w:val="005C5D14"/>
    <w:rsid w:val="005D06CB"/>
    <w:rsid w:val="005D2AB6"/>
    <w:rsid w:val="005D3B78"/>
    <w:rsid w:val="005E2CF4"/>
    <w:rsid w:val="005F610C"/>
    <w:rsid w:val="005F7C59"/>
    <w:rsid w:val="00601A68"/>
    <w:rsid w:val="00613D39"/>
    <w:rsid w:val="00620B3D"/>
    <w:rsid w:val="0062660B"/>
    <w:rsid w:val="00632255"/>
    <w:rsid w:val="00634B53"/>
    <w:rsid w:val="00635DA7"/>
    <w:rsid w:val="006474F1"/>
    <w:rsid w:val="0065516C"/>
    <w:rsid w:val="00657CBD"/>
    <w:rsid w:val="00665AE5"/>
    <w:rsid w:val="00684399"/>
    <w:rsid w:val="0069097D"/>
    <w:rsid w:val="00690BF3"/>
    <w:rsid w:val="006964EB"/>
    <w:rsid w:val="00696FC2"/>
    <w:rsid w:val="006B1182"/>
    <w:rsid w:val="006B540E"/>
    <w:rsid w:val="006D0A15"/>
    <w:rsid w:val="006F1B71"/>
    <w:rsid w:val="006F42ED"/>
    <w:rsid w:val="00700037"/>
    <w:rsid w:val="00703F39"/>
    <w:rsid w:val="007041C5"/>
    <w:rsid w:val="00707706"/>
    <w:rsid w:val="00711514"/>
    <w:rsid w:val="00723EF8"/>
    <w:rsid w:val="00745723"/>
    <w:rsid w:val="0074637E"/>
    <w:rsid w:val="00757C18"/>
    <w:rsid w:val="007614E9"/>
    <w:rsid w:val="00780811"/>
    <w:rsid w:val="0078448F"/>
    <w:rsid w:val="007919FA"/>
    <w:rsid w:val="007B3E14"/>
    <w:rsid w:val="007B5023"/>
    <w:rsid w:val="007B527F"/>
    <w:rsid w:val="007C0B65"/>
    <w:rsid w:val="007C1646"/>
    <w:rsid w:val="007C5327"/>
    <w:rsid w:val="007D3DC9"/>
    <w:rsid w:val="007D48BA"/>
    <w:rsid w:val="007D5484"/>
    <w:rsid w:val="007D54E7"/>
    <w:rsid w:val="007E73E6"/>
    <w:rsid w:val="007F7373"/>
    <w:rsid w:val="00801E5A"/>
    <w:rsid w:val="00812FD6"/>
    <w:rsid w:val="0082634F"/>
    <w:rsid w:val="00826C96"/>
    <w:rsid w:val="00827ED3"/>
    <w:rsid w:val="008313EA"/>
    <w:rsid w:val="00835D39"/>
    <w:rsid w:val="00852D84"/>
    <w:rsid w:val="00854A7E"/>
    <w:rsid w:val="0085699C"/>
    <w:rsid w:val="00862F7F"/>
    <w:rsid w:val="00890D05"/>
    <w:rsid w:val="008939E6"/>
    <w:rsid w:val="008969C2"/>
    <w:rsid w:val="008B4EF9"/>
    <w:rsid w:val="008B55E7"/>
    <w:rsid w:val="008D43EC"/>
    <w:rsid w:val="008E5B7B"/>
    <w:rsid w:val="00912A97"/>
    <w:rsid w:val="00914725"/>
    <w:rsid w:val="009250C3"/>
    <w:rsid w:val="00926DD0"/>
    <w:rsid w:val="00932B97"/>
    <w:rsid w:val="00933C4B"/>
    <w:rsid w:val="009403BD"/>
    <w:rsid w:val="009428E3"/>
    <w:rsid w:val="009676A0"/>
    <w:rsid w:val="00977A85"/>
    <w:rsid w:val="00986809"/>
    <w:rsid w:val="00986842"/>
    <w:rsid w:val="009A7916"/>
    <w:rsid w:val="009B31DE"/>
    <w:rsid w:val="009C5747"/>
    <w:rsid w:val="009D1680"/>
    <w:rsid w:val="009D4003"/>
    <w:rsid w:val="009E4569"/>
    <w:rsid w:val="009E54C8"/>
    <w:rsid w:val="009E7F5B"/>
    <w:rsid w:val="009F252B"/>
    <w:rsid w:val="009F3E7D"/>
    <w:rsid w:val="00A01754"/>
    <w:rsid w:val="00A13022"/>
    <w:rsid w:val="00A1330A"/>
    <w:rsid w:val="00A20287"/>
    <w:rsid w:val="00A202D1"/>
    <w:rsid w:val="00A31FE2"/>
    <w:rsid w:val="00A457EE"/>
    <w:rsid w:val="00A46DD0"/>
    <w:rsid w:val="00A572F1"/>
    <w:rsid w:val="00A578B5"/>
    <w:rsid w:val="00A723A2"/>
    <w:rsid w:val="00A747C2"/>
    <w:rsid w:val="00A82FD3"/>
    <w:rsid w:val="00A96160"/>
    <w:rsid w:val="00A96711"/>
    <w:rsid w:val="00AA5522"/>
    <w:rsid w:val="00AB7144"/>
    <w:rsid w:val="00AC7792"/>
    <w:rsid w:val="00AC79C5"/>
    <w:rsid w:val="00AD3BC7"/>
    <w:rsid w:val="00AE0ACC"/>
    <w:rsid w:val="00AE32AC"/>
    <w:rsid w:val="00AF3CE4"/>
    <w:rsid w:val="00AF677F"/>
    <w:rsid w:val="00B0463A"/>
    <w:rsid w:val="00B40C42"/>
    <w:rsid w:val="00B42C78"/>
    <w:rsid w:val="00B5028D"/>
    <w:rsid w:val="00B52A29"/>
    <w:rsid w:val="00B61E58"/>
    <w:rsid w:val="00B664D3"/>
    <w:rsid w:val="00BA25C7"/>
    <w:rsid w:val="00BB0810"/>
    <w:rsid w:val="00BB366B"/>
    <w:rsid w:val="00BC198A"/>
    <w:rsid w:val="00BC3B65"/>
    <w:rsid w:val="00BE46DE"/>
    <w:rsid w:val="00BF16C8"/>
    <w:rsid w:val="00BF1DF8"/>
    <w:rsid w:val="00BF4135"/>
    <w:rsid w:val="00C033C5"/>
    <w:rsid w:val="00C131C9"/>
    <w:rsid w:val="00C15A13"/>
    <w:rsid w:val="00C20C41"/>
    <w:rsid w:val="00C20E5A"/>
    <w:rsid w:val="00C23DEC"/>
    <w:rsid w:val="00C2434A"/>
    <w:rsid w:val="00C25A16"/>
    <w:rsid w:val="00C36C7F"/>
    <w:rsid w:val="00C415CF"/>
    <w:rsid w:val="00C54FF8"/>
    <w:rsid w:val="00C554F0"/>
    <w:rsid w:val="00C62415"/>
    <w:rsid w:val="00C73488"/>
    <w:rsid w:val="00C76C89"/>
    <w:rsid w:val="00C87EC9"/>
    <w:rsid w:val="00C9446E"/>
    <w:rsid w:val="00C954C9"/>
    <w:rsid w:val="00C97574"/>
    <w:rsid w:val="00CA5A9A"/>
    <w:rsid w:val="00CB581C"/>
    <w:rsid w:val="00CC01CC"/>
    <w:rsid w:val="00CC0B17"/>
    <w:rsid w:val="00CC1A52"/>
    <w:rsid w:val="00CC4173"/>
    <w:rsid w:val="00CC4D13"/>
    <w:rsid w:val="00CC558D"/>
    <w:rsid w:val="00CD2DA2"/>
    <w:rsid w:val="00CD3925"/>
    <w:rsid w:val="00CD39AE"/>
    <w:rsid w:val="00CD4A10"/>
    <w:rsid w:val="00CE3D54"/>
    <w:rsid w:val="00CE5A6F"/>
    <w:rsid w:val="00CE6204"/>
    <w:rsid w:val="00D01832"/>
    <w:rsid w:val="00D10134"/>
    <w:rsid w:val="00D306C1"/>
    <w:rsid w:val="00D31E2E"/>
    <w:rsid w:val="00D31E70"/>
    <w:rsid w:val="00D35CB1"/>
    <w:rsid w:val="00D42DC8"/>
    <w:rsid w:val="00D460A0"/>
    <w:rsid w:val="00D4752E"/>
    <w:rsid w:val="00D50055"/>
    <w:rsid w:val="00D52C48"/>
    <w:rsid w:val="00D62128"/>
    <w:rsid w:val="00D64669"/>
    <w:rsid w:val="00D65E29"/>
    <w:rsid w:val="00D7160B"/>
    <w:rsid w:val="00D71A5B"/>
    <w:rsid w:val="00D72DC9"/>
    <w:rsid w:val="00D73CBD"/>
    <w:rsid w:val="00D76642"/>
    <w:rsid w:val="00D82565"/>
    <w:rsid w:val="00D86A0A"/>
    <w:rsid w:val="00D90487"/>
    <w:rsid w:val="00D94FBC"/>
    <w:rsid w:val="00D950A4"/>
    <w:rsid w:val="00D95DBD"/>
    <w:rsid w:val="00DA183C"/>
    <w:rsid w:val="00DA3418"/>
    <w:rsid w:val="00DA609F"/>
    <w:rsid w:val="00DA6DDD"/>
    <w:rsid w:val="00DB0F93"/>
    <w:rsid w:val="00DB196C"/>
    <w:rsid w:val="00DC1DD2"/>
    <w:rsid w:val="00DC70BB"/>
    <w:rsid w:val="00DD16FC"/>
    <w:rsid w:val="00DD3907"/>
    <w:rsid w:val="00DF06D6"/>
    <w:rsid w:val="00DF360E"/>
    <w:rsid w:val="00DF497D"/>
    <w:rsid w:val="00DF49EE"/>
    <w:rsid w:val="00E0460B"/>
    <w:rsid w:val="00E21E54"/>
    <w:rsid w:val="00E26BD4"/>
    <w:rsid w:val="00E346B7"/>
    <w:rsid w:val="00E40FBE"/>
    <w:rsid w:val="00E4110F"/>
    <w:rsid w:val="00E41161"/>
    <w:rsid w:val="00E4146E"/>
    <w:rsid w:val="00E47DD4"/>
    <w:rsid w:val="00E5453D"/>
    <w:rsid w:val="00E57619"/>
    <w:rsid w:val="00E60F20"/>
    <w:rsid w:val="00E64340"/>
    <w:rsid w:val="00E64D46"/>
    <w:rsid w:val="00E739A2"/>
    <w:rsid w:val="00E754EB"/>
    <w:rsid w:val="00E7762C"/>
    <w:rsid w:val="00E81929"/>
    <w:rsid w:val="00E84B38"/>
    <w:rsid w:val="00E91FD2"/>
    <w:rsid w:val="00EC02E6"/>
    <w:rsid w:val="00EE1B54"/>
    <w:rsid w:val="00EF2844"/>
    <w:rsid w:val="00F036F5"/>
    <w:rsid w:val="00F13F60"/>
    <w:rsid w:val="00F35284"/>
    <w:rsid w:val="00F36FA5"/>
    <w:rsid w:val="00F41AEF"/>
    <w:rsid w:val="00F42766"/>
    <w:rsid w:val="00F45920"/>
    <w:rsid w:val="00F6411C"/>
    <w:rsid w:val="00F66073"/>
    <w:rsid w:val="00F7350D"/>
    <w:rsid w:val="00F77163"/>
    <w:rsid w:val="00F8657D"/>
    <w:rsid w:val="00F86D15"/>
    <w:rsid w:val="00F87433"/>
    <w:rsid w:val="00F947C7"/>
    <w:rsid w:val="00F97A0F"/>
    <w:rsid w:val="00FA157B"/>
    <w:rsid w:val="00FC177F"/>
    <w:rsid w:val="00FD2ADD"/>
    <w:rsid w:val="00FD5BA4"/>
    <w:rsid w:val="00FE53FF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FB1A"/>
  <w15:docId w15:val="{E10A6B53-1F1E-4868-925A-95EF4C67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39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3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39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CD3925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CD3925"/>
  </w:style>
  <w:style w:type="paragraph" w:styleId="a6">
    <w:name w:val="footer"/>
    <w:basedOn w:val="a"/>
    <w:link w:val="a7"/>
    <w:uiPriority w:val="99"/>
    <w:rsid w:val="00037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374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E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31E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1E2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1E2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1E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1E2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3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1E2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033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3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 E. Ustyancev</cp:lastModifiedBy>
  <cp:revision>29</cp:revision>
  <cp:lastPrinted>2019-11-27T18:39:00Z</cp:lastPrinted>
  <dcterms:created xsi:type="dcterms:W3CDTF">2019-11-27T17:11:00Z</dcterms:created>
  <dcterms:modified xsi:type="dcterms:W3CDTF">2021-11-09T07:23:00Z</dcterms:modified>
</cp:coreProperties>
</file>